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17" w:rsidRPr="00401369" w:rsidRDefault="000B414C">
      <w:pPr>
        <w:jc w:val="center"/>
        <w:rPr>
          <w:rFonts w:asciiTheme="minorEastAsia" w:hAnsiTheme="minorEastAsia"/>
          <w:b/>
          <w:sz w:val="32"/>
          <w:szCs w:val="32"/>
        </w:rPr>
      </w:pPr>
      <w:r w:rsidRPr="00401369">
        <w:rPr>
          <w:rFonts w:asciiTheme="minorEastAsia" w:hAnsiTheme="minorEastAsia" w:hint="eastAsia"/>
          <w:b/>
          <w:sz w:val="32"/>
          <w:szCs w:val="32"/>
        </w:rPr>
        <w:t>惠州学院实验室</w:t>
      </w:r>
      <w:proofErr w:type="gramStart"/>
      <w:r w:rsidRPr="00401369">
        <w:rPr>
          <w:rFonts w:asciiTheme="minorEastAsia" w:hAnsiTheme="minorEastAsia" w:hint="eastAsia"/>
          <w:b/>
          <w:sz w:val="32"/>
          <w:szCs w:val="32"/>
        </w:rPr>
        <w:t>危化品</w:t>
      </w:r>
      <w:proofErr w:type="gramEnd"/>
      <w:r w:rsidRPr="00401369">
        <w:rPr>
          <w:rFonts w:asciiTheme="minorEastAsia" w:hAnsiTheme="minorEastAsia" w:hint="eastAsia"/>
          <w:b/>
          <w:sz w:val="32"/>
          <w:szCs w:val="32"/>
        </w:rPr>
        <w:t>安全检查表</w:t>
      </w:r>
      <w:r w:rsidR="00401369" w:rsidRPr="00401369">
        <w:rPr>
          <w:rFonts w:asciiTheme="minorEastAsia" w:hAnsiTheme="minorEastAsia" w:hint="eastAsia"/>
          <w:b/>
          <w:sz w:val="32"/>
          <w:szCs w:val="32"/>
        </w:rPr>
        <w:t>（2</w:t>
      </w:r>
      <w:r w:rsidR="00401369" w:rsidRPr="00401369">
        <w:rPr>
          <w:rFonts w:asciiTheme="minorEastAsia" w:hAnsiTheme="minorEastAsia"/>
          <w:b/>
          <w:sz w:val="32"/>
          <w:szCs w:val="32"/>
        </w:rPr>
        <w:t>02</w:t>
      </w:r>
      <w:r w:rsidR="00455ECB">
        <w:rPr>
          <w:rFonts w:asciiTheme="minorEastAsia" w:hAnsiTheme="minorEastAsia"/>
          <w:b/>
          <w:sz w:val="32"/>
          <w:szCs w:val="32"/>
        </w:rPr>
        <w:t>4</w:t>
      </w:r>
      <w:r w:rsidR="00401369" w:rsidRPr="00401369">
        <w:rPr>
          <w:rFonts w:asciiTheme="minorEastAsia" w:hAnsiTheme="minorEastAsia"/>
          <w:b/>
          <w:sz w:val="32"/>
          <w:szCs w:val="32"/>
        </w:rPr>
        <w:t>年度</w:t>
      </w:r>
      <w:r w:rsidR="00401369" w:rsidRPr="00401369">
        <w:rPr>
          <w:rFonts w:asciiTheme="minorEastAsia" w:hAnsiTheme="minorEastAsia" w:hint="eastAsia"/>
          <w:b/>
          <w:sz w:val="32"/>
          <w:szCs w:val="32"/>
        </w:rPr>
        <w:t>）</w:t>
      </w:r>
    </w:p>
    <w:p w:rsidR="00BB6E17" w:rsidRPr="001E0425" w:rsidRDefault="001E0425">
      <w:pPr>
        <w:rPr>
          <w:rFonts w:asciiTheme="minorEastAsia" w:hAnsiTheme="minorEastAsia"/>
          <w:sz w:val="24"/>
          <w:szCs w:val="24"/>
          <w:u w:val="single"/>
        </w:rPr>
      </w:pPr>
      <w:r w:rsidRPr="001E0425">
        <w:rPr>
          <w:rFonts w:asciiTheme="minorEastAsia" w:hAnsiTheme="minorEastAsia" w:hint="eastAsia"/>
          <w:sz w:val="24"/>
          <w:szCs w:val="24"/>
        </w:rPr>
        <w:t>受检</w:t>
      </w:r>
      <w:r w:rsidR="000B414C" w:rsidRPr="001E0425">
        <w:rPr>
          <w:rFonts w:asciiTheme="minorEastAsia" w:hAnsiTheme="minorEastAsia" w:hint="eastAsia"/>
          <w:sz w:val="24"/>
          <w:szCs w:val="24"/>
        </w:rPr>
        <w:t>单位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B414C" w:rsidRPr="001E042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</w:t>
      </w:r>
      <w:r w:rsidR="000B414C" w:rsidRPr="001E042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0B414C" w:rsidRPr="001E0425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0B414C" w:rsidRPr="001E0425">
        <w:rPr>
          <w:rFonts w:asciiTheme="minorEastAsia" w:hAnsiTheme="minorEastAsia"/>
          <w:sz w:val="24"/>
          <w:szCs w:val="24"/>
        </w:rPr>
        <w:t xml:space="preserve">      </w:t>
      </w:r>
      <w:r w:rsidR="000B414C" w:rsidRPr="001E0425">
        <w:rPr>
          <w:rFonts w:asciiTheme="minorEastAsia" w:hAnsiTheme="minorEastAsia" w:hint="eastAsia"/>
          <w:sz w:val="24"/>
          <w:szCs w:val="24"/>
        </w:rPr>
        <w:t>实验室</w:t>
      </w:r>
      <w:r w:rsidR="000B414C" w:rsidRPr="001E0425">
        <w:rPr>
          <w:rFonts w:asciiTheme="minorEastAsia" w:hAnsiTheme="minorEastAsia"/>
          <w:sz w:val="24"/>
          <w:szCs w:val="24"/>
        </w:rPr>
        <w:t>名称</w:t>
      </w:r>
      <w:r w:rsidR="000B414C" w:rsidRPr="001E0425">
        <w:rPr>
          <w:rFonts w:asciiTheme="minorEastAsia" w:hAnsiTheme="minorEastAsia" w:hint="eastAsia"/>
          <w:sz w:val="24"/>
          <w:szCs w:val="24"/>
        </w:rPr>
        <w:t>/房号</w:t>
      </w:r>
      <w:r w:rsidR="000B414C" w:rsidRPr="001E0425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2127"/>
      </w:tblGrid>
      <w:tr w:rsidR="00BB6E17" w:rsidTr="001E0425">
        <w:trPr>
          <w:trHeight w:val="702"/>
        </w:trPr>
        <w:tc>
          <w:tcPr>
            <w:tcW w:w="817" w:type="dxa"/>
            <w:vAlign w:val="center"/>
          </w:tcPr>
          <w:p w:rsidR="00BB6E17" w:rsidRPr="001E0425" w:rsidRDefault="000B414C">
            <w:pPr>
              <w:jc w:val="center"/>
              <w:rPr>
                <w:b/>
                <w:sz w:val="24"/>
                <w:szCs w:val="24"/>
              </w:rPr>
            </w:pPr>
            <w:r w:rsidRPr="001E042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BB6E17" w:rsidRPr="001E0425" w:rsidRDefault="000B414C">
            <w:pPr>
              <w:jc w:val="center"/>
              <w:rPr>
                <w:b/>
                <w:sz w:val="24"/>
                <w:szCs w:val="24"/>
              </w:rPr>
            </w:pPr>
            <w:r w:rsidRPr="001E0425">
              <w:rPr>
                <w:rFonts w:hint="eastAsia"/>
                <w:b/>
                <w:sz w:val="24"/>
                <w:szCs w:val="24"/>
              </w:rPr>
              <w:t>项</w:t>
            </w:r>
            <w:r w:rsidRPr="001E0425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1E0425"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1417" w:type="dxa"/>
            <w:vAlign w:val="center"/>
          </w:tcPr>
          <w:p w:rsidR="00BB6E17" w:rsidRPr="001E0425" w:rsidRDefault="000B414C">
            <w:pPr>
              <w:jc w:val="center"/>
              <w:rPr>
                <w:b/>
                <w:sz w:val="24"/>
                <w:szCs w:val="24"/>
              </w:rPr>
            </w:pPr>
            <w:r w:rsidRPr="001E0425">
              <w:rPr>
                <w:rFonts w:hint="eastAsia"/>
                <w:b/>
                <w:sz w:val="24"/>
                <w:szCs w:val="24"/>
              </w:rPr>
              <w:t>是否合格</w:t>
            </w:r>
          </w:p>
        </w:tc>
        <w:tc>
          <w:tcPr>
            <w:tcW w:w="2127" w:type="dxa"/>
            <w:vAlign w:val="center"/>
          </w:tcPr>
          <w:p w:rsidR="00BB6E17" w:rsidRPr="001E0425" w:rsidRDefault="000B414C">
            <w:pPr>
              <w:jc w:val="center"/>
              <w:rPr>
                <w:b/>
                <w:sz w:val="24"/>
                <w:szCs w:val="24"/>
              </w:rPr>
            </w:pPr>
            <w:r w:rsidRPr="001E0425">
              <w:rPr>
                <w:rFonts w:hint="eastAsia"/>
                <w:b/>
                <w:sz w:val="24"/>
                <w:szCs w:val="24"/>
              </w:rPr>
              <w:t>备</w:t>
            </w:r>
            <w:r w:rsidRPr="001E0425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E0425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BB6E17" w:rsidTr="001E0425">
        <w:trPr>
          <w:trHeight w:val="869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  <w:vAlign w:val="center"/>
          </w:tcPr>
          <w:p w:rsidR="00BB6E17" w:rsidRDefault="000B414C">
            <w:proofErr w:type="gramStart"/>
            <w:r>
              <w:rPr>
                <w:rFonts w:hint="eastAsia"/>
              </w:rPr>
              <w:t>危险化品标识</w:t>
            </w:r>
            <w:proofErr w:type="gramEnd"/>
            <w:r>
              <w:rPr>
                <w:rFonts w:hint="eastAsia"/>
              </w:rPr>
              <w:t>、标签是否符合要求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702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  <w:vAlign w:val="center"/>
          </w:tcPr>
          <w:p w:rsidR="00BB6E17" w:rsidRDefault="000B414C">
            <w:r>
              <w:rPr>
                <w:rFonts w:hint="eastAsia"/>
              </w:rPr>
              <w:t>对危险品的出入库、存货、必须有详细的记录、清单做到账物相符，有明确的安全标签和最新的化学品安全技术说明书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1166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45" w:type="dxa"/>
            <w:vAlign w:val="center"/>
          </w:tcPr>
          <w:p w:rsidR="00BB6E17" w:rsidRDefault="000B414C">
            <w:r>
              <w:rPr>
                <w:rFonts w:hint="eastAsia"/>
              </w:rPr>
              <w:t>根据危险品性质，按化学品安全技术说明书要求，进行隔离储存、隔开储存、分离储存，各类危险品不得与禁忌物品混放，存放橱柜是否上锁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1409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45" w:type="dxa"/>
            <w:vAlign w:val="center"/>
          </w:tcPr>
          <w:p w:rsidR="00BB6E17" w:rsidRDefault="000B414C"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接触人员必须做到以下几点：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）必须清楚</w:t>
            </w:r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的物理和化学性质、急救措施、消防措施</w:t>
            </w:r>
            <w:r>
              <w:rPr>
                <w:rFonts w:hint="eastAsia"/>
              </w:rPr>
              <w:t>;2)</w:t>
            </w:r>
            <w:r>
              <w:rPr>
                <w:rFonts w:hint="eastAsia"/>
              </w:rPr>
              <w:t>必须熟练掌握操作使用与储存、废弃处置方法和流程；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）个人防护装备的正确使用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834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45" w:type="dxa"/>
            <w:vAlign w:val="center"/>
          </w:tcPr>
          <w:p w:rsidR="00BB6E17" w:rsidRDefault="000B414C"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的区域内严禁吸烟和使用明火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846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45" w:type="dxa"/>
            <w:vAlign w:val="center"/>
          </w:tcPr>
          <w:p w:rsidR="00BB6E17" w:rsidRDefault="000B414C"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管理制度是否齐全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844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245" w:type="dxa"/>
            <w:vAlign w:val="center"/>
          </w:tcPr>
          <w:p w:rsidR="00BB6E17" w:rsidRDefault="000B414C">
            <w:r>
              <w:rPr>
                <w:rFonts w:hint="eastAsia"/>
              </w:rPr>
              <w:t>事故应急预案是否齐全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984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45" w:type="dxa"/>
            <w:vAlign w:val="center"/>
          </w:tcPr>
          <w:p w:rsidR="00BB6E17" w:rsidRDefault="000B414C"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安全教育和培训的记录，并规范存档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828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245" w:type="dxa"/>
            <w:vAlign w:val="center"/>
          </w:tcPr>
          <w:p w:rsidR="00BB6E17" w:rsidRDefault="000B414C">
            <w:r>
              <w:rPr>
                <w:rFonts w:hint="eastAsia"/>
              </w:rPr>
              <w:t>储存</w:t>
            </w:r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的冰箱是否为</w:t>
            </w:r>
            <w:proofErr w:type="gramStart"/>
            <w:r>
              <w:rPr>
                <w:rFonts w:hint="eastAsia"/>
              </w:rPr>
              <w:t>防爆冰</w:t>
            </w:r>
            <w:proofErr w:type="gramEnd"/>
            <w:r>
              <w:rPr>
                <w:rFonts w:hint="eastAsia"/>
              </w:rPr>
              <w:t>箱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996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45" w:type="dxa"/>
            <w:vAlign w:val="center"/>
          </w:tcPr>
          <w:p w:rsidR="00BB6E17" w:rsidRDefault="000B414C">
            <w:r>
              <w:rPr>
                <w:rFonts w:hint="eastAsia"/>
              </w:rPr>
              <w:t>冰箱内存放的物品必须标识明确（包括品名、使用人、日期</w:t>
            </w:r>
            <w:bookmarkStart w:id="0" w:name="_GoBack"/>
            <w:bookmarkEnd w:id="0"/>
            <w:r>
              <w:rPr>
                <w:rFonts w:hint="eastAsia"/>
              </w:rPr>
              <w:t>等）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826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245" w:type="dxa"/>
            <w:vAlign w:val="center"/>
          </w:tcPr>
          <w:p w:rsidR="00BB6E17" w:rsidRDefault="000B414C">
            <w:r>
              <w:rPr>
                <w:rFonts w:hint="eastAsia"/>
              </w:rPr>
              <w:t>冰箱中是否存放食品，周围是否存放杂物，影响散热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994"/>
        </w:trPr>
        <w:tc>
          <w:tcPr>
            <w:tcW w:w="817" w:type="dxa"/>
            <w:vAlign w:val="center"/>
          </w:tcPr>
          <w:p w:rsidR="00BB6E17" w:rsidRDefault="000B414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45" w:type="dxa"/>
            <w:vAlign w:val="center"/>
          </w:tcPr>
          <w:p w:rsidR="00BB6E17" w:rsidRDefault="000B414C">
            <w:r>
              <w:rPr>
                <w:rFonts w:hint="eastAsia"/>
              </w:rPr>
              <w:t>是否由专人负责管理，是否设置明显的安全警示标志，是否按规定存放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  <w:tr w:rsidR="00BB6E17" w:rsidTr="001E0425">
        <w:trPr>
          <w:trHeight w:val="702"/>
        </w:trPr>
        <w:tc>
          <w:tcPr>
            <w:tcW w:w="817" w:type="dxa"/>
            <w:vAlign w:val="center"/>
          </w:tcPr>
          <w:p w:rsidR="00BB6E17" w:rsidRDefault="001E042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245" w:type="dxa"/>
            <w:vAlign w:val="center"/>
          </w:tcPr>
          <w:p w:rsidR="00BB6E17" w:rsidRDefault="001E0425">
            <w:r>
              <w:t>其他需要说明的事项</w:t>
            </w: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</w:tcPr>
          <w:p w:rsidR="00BB6E17" w:rsidRDefault="00BB6E17">
            <w:pPr>
              <w:jc w:val="center"/>
            </w:pPr>
          </w:p>
        </w:tc>
        <w:tc>
          <w:tcPr>
            <w:tcW w:w="2127" w:type="dxa"/>
          </w:tcPr>
          <w:p w:rsidR="00BB6E17" w:rsidRDefault="00BB6E17">
            <w:pPr>
              <w:jc w:val="center"/>
            </w:pPr>
          </w:p>
        </w:tc>
      </w:tr>
    </w:tbl>
    <w:p w:rsidR="00BB6E17" w:rsidRDefault="000B414C">
      <w:pPr>
        <w:jc w:val="left"/>
      </w:pPr>
      <w:r>
        <w:rPr>
          <w:rFonts w:hint="eastAsia"/>
        </w:rPr>
        <w:t>注：合格打</w:t>
      </w:r>
      <w:r>
        <w:rPr>
          <w:rFonts w:hint="eastAsia"/>
        </w:rPr>
        <w:sym w:font="Wingdings 2" w:char="F050"/>
      </w:r>
      <w:r>
        <w:rPr>
          <w:rFonts w:hint="eastAsia"/>
        </w:rPr>
        <w:t>，不合格打</w:t>
      </w:r>
      <w:r>
        <w:rPr>
          <w:rFonts w:hint="eastAsia"/>
        </w:rPr>
        <w:sym w:font="Wingdings 2" w:char="F0CF"/>
      </w:r>
    </w:p>
    <w:p w:rsidR="001E0425" w:rsidRDefault="001E0425">
      <w:pPr>
        <w:jc w:val="left"/>
        <w:rPr>
          <w:rFonts w:cs="宋体"/>
          <w:b/>
          <w:color w:val="000000"/>
          <w:sz w:val="24"/>
          <w:szCs w:val="24"/>
        </w:rPr>
      </w:pPr>
    </w:p>
    <w:p w:rsidR="00BB6E17" w:rsidRDefault="001E0425">
      <w:pPr>
        <w:jc w:val="left"/>
      </w:pPr>
      <w:r>
        <w:rPr>
          <w:rFonts w:cs="宋体" w:hint="eastAsia"/>
          <w:b/>
          <w:color w:val="000000"/>
          <w:sz w:val="24"/>
          <w:szCs w:val="24"/>
        </w:rPr>
        <w:t>检查人员签名：</w:t>
      </w:r>
    </w:p>
    <w:sectPr w:rsidR="00BB6E17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A7" w:rsidRDefault="006200A7" w:rsidP="001E0425">
      <w:r>
        <w:separator/>
      </w:r>
    </w:p>
  </w:endnote>
  <w:endnote w:type="continuationSeparator" w:id="0">
    <w:p w:rsidR="006200A7" w:rsidRDefault="006200A7" w:rsidP="001E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A7" w:rsidRDefault="006200A7" w:rsidP="001E0425">
      <w:r>
        <w:separator/>
      </w:r>
    </w:p>
  </w:footnote>
  <w:footnote w:type="continuationSeparator" w:id="0">
    <w:p w:rsidR="006200A7" w:rsidRDefault="006200A7" w:rsidP="001E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CE4"/>
    <w:rsid w:val="000603E4"/>
    <w:rsid w:val="000646CE"/>
    <w:rsid w:val="000B414C"/>
    <w:rsid w:val="0010513D"/>
    <w:rsid w:val="001A790A"/>
    <w:rsid w:val="001E0425"/>
    <w:rsid w:val="002A201C"/>
    <w:rsid w:val="002B50C7"/>
    <w:rsid w:val="00401369"/>
    <w:rsid w:val="00455ECB"/>
    <w:rsid w:val="00477C5D"/>
    <w:rsid w:val="00490476"/>
    <w:rsid w:val="004A1BC2"/>
    <w:rsid w:val="004B5AFA"/>
    <w:rsid w:val="00513BCE"/>
    <w:rsid w:val="005526C7"/>
    <w:rsid w:val="00552F9B"/>
    <w:rsid w:val="005609B6"/>
    <w:rsid w:val="006200A7"/>
    <w:rsid w:val="00681B39"/>
    <w:rsid w:val="006F5514"/>
    <w:rsid w:val="007877AC"/>
    <w:rsid w:val="007A670D"/>
    <w:rsid w:val="007C113B"/>
    <w:rsid w:val="00827898"/>
    <w:rsid w:val="00833D6C"/>
    <w:rsid w:val="00847242"/>
    <w:rsid w:val="008B06C2"/>
    <w:rsid w:val="009C3197"/>
    <w:rsid w:val="00A21DAE"/>
    <w:rsid w:val="00B04336"/>
    <w:rsid w:val="00B317D5"/>
    <w:rsid w:val="00B76B61"/>
    <w:rsid w:val="00BB6E17"/>
    <w:rsid w:val="00C04170"/>
    <w:rsid w:val="00C81CB9"/>
    <w:rsid w:val="00CC45EF"/>
    <w:rsid w:val="00CD3C8D"/>
    <w:rsid w:val="00E35DAA"/>
    <w:rsid w:val="00EA565E"/>
    <w:rsid w:val="00EE62E5"/>
    <w:rsid w:val="00EF0E11"/>
    <w:rsid w:val="00F01006"/>
    <w:rsid w:val="00F0302A"/>
    <w:rsid w:val="00F7364A"/>
    <w:rsid w:val="00FB4CE4"/>
    <w:rsid w:val="0A0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8E6EE"/>
  <w15:docId w15:val="{DE7FA9D2-56AC-4981-87C8-6A16E0A6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2024-03-05T10:16:00Z</cp:lastPrinted>
  <dcterms:created xsi:type="dcterms:W3CDTF">2018-09-18T08:57:00Z</dcterms:created>
  <dcterms:modified xsi:type="dcterms:W3CDTF">2024-03-05T10:18:00Z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